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default" w:ascii="方正小标宋简体" w:hAnsi="方正小标宋简体" w:eastAsia="方正小标宋简体" w:cs="方正小标宋简体"/>
          <w:b w:val="0"/>
          <w:bCs/>
          <w:sz w:val="28"/>
          <w:szCs w:val="28"/>
          <w:lang w:val="en-US" w:eastAsia="zh-CN"/>
        </w:rPr>
      </w:pPr>
      <w:r>
        <w:rPr>
          <w:rFonts w:hint="eastAsia" w:ascii="方正小标宋简体" w:hAnsi="方正小标宋简体" w:eastAsia="方正小标宋简体" w:cs="方正小标宋简体"/>
          <w:b w:val="0"/>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val="en-US" w:eastAsia="zh-CN"/>
        </w:rPr>
        <w:t>_______________公司</w:t>
      </w:r>
      <w:r>
        <w:rPr>
          <w:rFonts w:hint="eastAsia" w:asciiTheme="majorEastAsia" w:hAnsiTheme="majorEastAsia" w:eastAsiaTheme="majorEastAsia" w:cstheme="majorEastAsia"/>
          <w:b/>
          <w:bCs w:val="0"/>
          <w:sz w:val="44"/>
          <w:szCs w:val="44"/>
        </w:rPr>
        <w:t>药品购销</w:t>
      </w:r>
      <w:r>
        <w:rPr>
          <w:rFonts w:hint="eastAsia" w:asciiTheme="majorEastAsia" w:hAnsiTheme="majorEastAsia" w:eastAsiaTheme="majorEastAsia" w:cstheme="majorEastAsia"/>
          <w:b/>
          <w:bCs w:val="0"/>
          <w:sz w:val="44"/>
          <w:szCs w:val="44"/>
          <w:lang w:eastAsia="zh-CN"/>
        </w:rPr>
        <w:t>廉洁承诺书</w:t>
      </w:r>
      <w:r>
        <w:rPr>
          <w:rFonts w:hint="eastAsia" w:asciiTheme="majorEastAsia" w:hAnsiTheme="majorEastAsia" w:eastAsiaTheme="majorEastAsia" w:cstheme="majorEastAsia"/>
          <w:b/>
          <w:bCs w:val="0"/>
          <w:sz w:val="44"/>
          <w:szCs w:val="44"/>
        </w:rPr>
        <w:cr/>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为贯彻落实中央、省、市关于治理商业贿赂文件精神，进一步规范医药购销行为，营造公平交易、诚实守信的环境，维护正常的医疗秩序和药品经营秩序，防止医药购销中不正之风的发生，</w:t>
      </w:r>
      <w:r>
        <w:rPr>
          <w:rFonts w:hint="eastAsia" w:ascii="仿宋" w:hAnsi="仿宋" w:eastAsia="仿宋" w:cs="仿宋"/>
          <w:b w:val="0"/>
          <w:bCs/>
          <w:sz w:val="32"/>
          <w:szCs w:val="32"/>
          <w:lang w:eastAsia="zh-CN"/>
        </w:rPr>
        <w:t>我公司对邛崃市中医医院承诺</w:t>
      </w:r>
      <w:r>
        <w:rPr>
          <w:rFonts w:hint="eastAsia" w:ascii="仿宋" w:hAnsi="仿宋" w:eastAsia="仿宋" w:cs="仿宋"/>
          <w:b w:val="0"/>
          <w:bCs/>
          <w:sz w:val="32"/>
          <w:szCs w:val="32"/>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一、遵纪守法，严格执行上级纠正医药购销和医疗服务中不正之风和治理商业贿赂的有关文件精神；严格执行药品招标采购制度；严格执行有关</w:t>
      </w:r>
      <w:r>
        <w:rPr>
          <w:rFonts w:hint="eastAsia" w:ascii="仿宋" w:hAnsi="仿宋" w:eastAsia="仿宋" w:cs="仿宋"/>
          <w:b w:val="0"/>
          <w:bCs/>
          <w:sz w:val="32"/>
          <w:szCs w:val="32"/>
          <w:lang w:eastAsia="zh-CN"/>
        </w:rPr>
        <w:t>药品</w:t>
      </w:r>
      <w:r>
        <w:rPr>
          <w:rFonts w:hint="eastAsia" w:ascii="仿宋" w:hAnsi="仿宋" w:eastAsia="仿宋" w:cs="仿宋"/>
          <w:b w:val="0"/>
          <w:bCs/>
          <w:sz w:val="32"/>
          <w:szCs w:val="32"/>
        </w:rPr>
        <w:t>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、不得派代表到医院，以借名科研费、开发费、宣传费、推销费等形式推销药品，对医院领导、药剂科和医务人员发放回扣等商业贿赂不正当行为</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、不得派代表到医院临床各科进行开方回扣促销，或以不正当交易手段诱导临床医生</w:t>
      </w:r>
      <w:r>
        <w:rPr>
          <w:rFonts w:hint="eastAsia" w:ascii="仿宋" w:hAnsi="仿宋" w:eastAsia="仿宋" w:cs="仿宋"/>
          <w:b w:val="0"/>
          <w:bCs/>
          <w:sz w:val="32"/>
          <w:szCs w:val="32"/>
          <w:lang w:eastAsia="zh-CN"/>
        </w:rPr>
        <w:t>使用</w:t>
      </w:r>
      <w:r>
        <w:rPr>
          <w:rFonts w:hint="eastAsia" w:ascii="仿宋" w:hAnsi="仿宋" w:eastAsia="仿宋" w:cs="仿宋"/>
          <w:b w:val="0"/>
          <w:bCs/>
          <w:sz w:val="32"/>
          <w:szCs w:val="32"/>
        </w:rPr>
        <w:t>所供药品。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我</w:t>
      </w:r>
      <w:r>
        <w:rPr>
          <w:rFonts w:hint="eastAsia" w:ascii="仿宋" w:hAnsi="仿宋" w:eastAsia="仿宋" w:cs="仿宋"/>
          <w:b w:val="0"/>
          <w:bCs/>
          <w:sz w:val="32"/>
          <w:szCs w:val="32"/>
        </w:rPr>
        <w:t>方洽谈业务，必须在工作时间到甲方指定科室或者办公室联系商洽，不得借故到甲方主管领导、部门负责人及相关工作人员家中访谈或向介绍人提供任何好处费。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我</w:t>
      </w:r>
      <w:r>
        <w:rPr>
          <w:rFonts w:hint="eastAsia" w:ascii="仿宋" w:hAnsi="仿宋" w:eastAsia="仿宋" w:cs="仿宋"/>
          <w:b w:val="0"/>
          <w:bCs/>
          <w:sz w:val="32"/>
          <w:szCs w:val="32"/>
        </w:rPr>
        <w:t>方如违反以上条款，经核实后，</w:t>
      </w:r>
      <w:r>
        <w:rPr>
          <w:rFonts w:hint="eastAsia" w:ascii="仿宋" w:hAnsi="仿宋" w:eastAsia="仿宋" w:cs="仿宋"/>
          <w:b w:val="0"/>
          <w:bCs/>
          <w:sz w:val="32"/>
          <w:szCs w:val="32"/>
          <w:lang w:eastAsia="zh-CN"/>
        </w:rPr>
        <w:t>医院</w:t>
      </w:r>
      <w:r>
        <w:rPr>
          <w:rFonts w:hint="eastAsia" w:ascii="仿宋" w:hAnsi="仿宋" w:eastAsia="仿宋" w:cs="仿宋"/>
          <w:b w:val="0"/>
          <w:bCs/>
          <w:sz w:val="32"/>
          <w:szCs w:val="32"/>
        </w:rPr>
        <w:t>方有权终止购销合同，列入“非诚信交易黑名单”，并在单位内通报。情节严重的，可暂停或取消药品配送资格，如涉嫌违法的，由执法部门予以处理。</w:t>
      </w:r>
    </w:p>
    <w:p>
      <w:pPr>
        <w:keepNext w:val="0"/>
        <w:keepLines w:val="0"/>
        <w:pageBreakBefore w:val="0"/>
        <w:widowControl w:val="0"/>
        <w:kinsoku/>
        <w:wordWrap/>
        <w:overflowPunct/>
        <w:topLinePunct w:val="0"/>
        <w:autoSpaceDE/>
        <w:autoSpaceDN/>
        <w:bidi w:val="0"/>
        <w:adjustRightInd/>
        <w:snapToGrid/>
        <w:spacing w:before="157" w:beforeLines="50" w:after="0" w:afterLines="0" w:line="560" w:lineRule="exact"/>
        <w:ind w:left="0" w:leftChars="0" w:right="0" w:rightChars="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sz w:val="32"/>
          <w:szCs w:val="32"/>
          <w:lang w:val="en-US" w:eastAsia="zh-CN"/>
        </w:rPr>
        <w:t xml:space="preserve">承诺公司名称（盖章）：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4800" w:firstLineChars="1500"/>
        <w:jc w:val="right"/>
        <w:textAlignment w:val="auto"/>
        <w:outlineLvl w:val="9"/>
        <w:rPr>
          <w:rFonts w:hint="default"/>
          <w:lang w:val="en-US" w:eastAsia="zh-CN"/>
        </w:rPr>
      </w:pPr>
      <w:r>
        <w:rPr>
          <w:rFonts w:hint="eastAsia" w:ascii="仿宋" w:hAnsi="仿宋" w:eastAsia="仿宋" w:cs="仿宋"/>
          <w:b w:val="0"/>
          <w:bCs/>
          <w:sz w:val="32"/>
          <w:szCs w:val="32"/>
          <w:lang w:val="en-US" w:eastAsia="zh-CN"/>
        </w:rPr>
        <w:t>年    月   日</w:t>
      </w:r>
      <w:bookmarkStart w:id="0" w:name="_GoBack"/>
      <w:bookmarkEnd w:id="0"/>
      <w:r>
        <w:rPr>
          <w:rFonts w:hint="eastAsia" w:ascii="方正仿宋简体" w:hAnsi="方正仿宋简体" w:eastAsia="方正仿宋简体" w:cs="方正仿宋简体"/>
          <w:sz w:val="32"/>
          <w:szCs w:val="32"/>
          <w:lang w:val="en-US" w:eastAsia="zh-CN"/>
        </w:rPr>
        <w:t xml:space="preserve">       </w:t>
      </w:r>
      <w:r>
        <w:rPr>
          <w:rFonts w:hint="eastAsia"/>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40"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Leelawadee UI Semilight">
    <w:altName w:val="Leelawadee"/>
    <w:panose1 w:val="00000000000000000000"/>
    <w:charset w:val="00"/>
    <w:family w:val="auto"/>
    <w:pitch w:val="default"/>
    <w:sig w:usb0="00000000" w:usb1="00000000" w:usb2="00000000" w:usb3="00000000" w:csb0="00040001" w:csb1="00000000"/>
  </w:font>
  <w:font w:name="Javanese Tex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Leelawadee">
    <w:panose1 w:val="020B0502040204020203"/>
    <w:charset w:val="00"/>
    <w:family w:val="auto"/>
    <w:pitch w:val="default"/>
    <w:sig w:usb0="810000AF" w:usb1="4000204B" w:usb2="00000000" w:usb3="00000000" w:csb0="2001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rPr>
        <w:rFonts w:ascii="Javanese Text" w:hAnsi="Javanese Text" w:eastAsia="Javanese Text" w:cs="Javanese Text"/>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rPr>
        <w:rFonts w:ascii="Javanese Text" w:hAnsi="Javanese Text" w:eastAsia="Javanese Text" w:cs="Javanese Text"/>
      </w:rPr>
      <w:instrText xml:space="preserve">PAGE</w:instrText>
    </w:r>
    <w:r>
      <w:fldChar w:fldCharType="separate"/>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000000" w:sz="0" w:space="0"/>
        <w:right w:val="none" w:color="auto" w:sz="0" w:space="4"/>
        <w:between w:val="none" w:color="auto" w:sz="0" w:space="0"/>
      </w:pBdr>
      <w:jc w:val="both"/>
      <w:rPr>
        <w:rFonts w:hint="eastAsia" w:ascii="Leelawadee UI Semilight" w:hAnsi="Leelawadee UI Semilight" w:eastAsia="宋体" w:cs="Leelawadee UI Semilight"/>
        <w:b w:val="0"/>
        <w:i w:val="0"/>
        <w:strike w:val="0"/>
        <w:color w:val="000000"/>
        <w:w w:val="33"/>
        <w:sz w:val="20"/>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Leelawadee UI Semilight" w:hAnsi="Leelawadee UI Semilight" w:eastAsia="Leelawadee UI Semilight" w:cs="Leelawadee UI Semilight"/>
        <w:b w:val="0"/>
        <w:i w:val="0"/>
        <w:strike w:val="0"/>
        <w:w w:val="33"/>
        <w:sz w:val="20"/>
        <w:u w:val="single"/>
      </w:rPr>
    </w:pPr>
    <w:r>
      <w:rPr>
        <w:rFonts w:ascii="Javanese Text" w:hAnsi="Javanese Text" w:eastAsia="Javanese Text" w:cs="Javanese Text"/>
        <w:b w:val="0"/>
        <w:i w:val="0"/>
        <w:strike w:val="0"/>
        <w:w w:val="33"/>
        <w:sz w:val="20"/>
        <w:u w:val="single"/>
      </w:rPr>
      <w:t>《建设工程施工合同(示范文本)》(GF-2019-0202)89673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Leelawadee UI Semilight" w:hAnsi="Leelawadee UI Semilight" w:eastAsia="Leelawadee UI Semilight" w:cs="Leelawadee UI Semilight"/>
        <w:b w:val="0"/>
        <w:i w:val="0"/>
        <w:strike w:val="0"/>
        <w:color w:val="000000"/>
        <w:w w:val="33"/>
        <w:sz w:val="20"/>
        <w:u w:val="single"/>
      </w:rPr>
    </w:pPr>
    <w:r>
      <w:rPr>
        <w:rFonts w:ascii="Javanese Text" w:hAnsi="Javanese Text" w:eastAsia="Javanese Text" w:cs="Javanese Text"/>
        <w:b w:val="0"/>
        <w:i w:val="0"/>
        <w:strike w:val="0"/>
        <w:color w:val="000000"/>
        <w:w w:val="33"/>
        <w:sz w:val="20"/>
        <w:u w:val="single"/>
      </w:rPr>
      <w:t>《建设工程施工合同(示范文本)》(GF-2019-0202)89673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D56F5"/>
    <w:rsid w:val="08717293"/>
    <w:rsid w:val="0AAA1787"/>
    <w:rsid w:val="0C0C554D"/>
    <w:rsid w:val="0CD80ADE"/>
    <w:rsid w:val="139F17C2"/>
    <w:rsid w:val="190B7EFB"/>
    <w:rsid w:val="1C435884"/>
    <w:rsid w:val="1F6F2BF9"/>
    <w:rsid w:val="1FA21620"/>
    <w:rsid w:val="241D55F4"/>
    <w:rsid w:val="2B5661E0"/>
    <w:rsid w:val="2C071B12"/>
    <w:rsid w:val="2FA726C9"/>
    <w:rsid w:val="382F02F0"/>
    <w:rsid w:val="3CE7139F"/>
    <w:rsid w:val="4C623BDD"/>
    <w:rsid w:val="53F37AAF"/>
    <w:rsid w:val="54AF16D0"/>
    <w:rsid w:val="628A351F"/>
    <w:rsid w:val="68DD7531"/>
    <w:rsid w:val="6C6E7199"/>
    <w:rsid w:val="711E2296"/>
    <w:rsid w:val="79A8503B"/>
    <w:rsid w:val="7B92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2021-08-31T00:21:00Z</dcterms:created>
  <dc:creator>qlszyyy</dc:creator>
  <cp:lastModifiedBy>qlszyyy</cp:lastModifiedBy>
  <dcterms:modified xsi:type="dcterms:W3CDTF">2022-01-21T03:41:07Z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